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5" w:lineRule="exact"/>
        <w:rPr>
          <w:rFonts w:hint="eastAsia" w:ascii="仿宋_GB2312" w:hAnsi="Garamond" w:eastAsia="仿宋_GB2312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eastAsia="小标宋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>202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/>
        </w:rPr>
        <w:t>-202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7</w:t>
      </w:r>
      <w:r>
        <w:rPr>
          <w:rFonts w:hint="eastAsia"/>
          <w:color w:val="000000"/>
        </w:rPr>
        <w:t>年度</w:t>
      </w:r>
      <w:r>
        <w:rPr>
          <w:rFonts w:hint="eastAsia"/>
          <w:color w:val="000000"/>
          <w:lang w:eastAsia="zh-CN"/>
        </w:rPr>
        <w:t>吉林省</w:t>
      </w:r>
      <w:r>
        <w:rPr>
          <w:rFonts w:hint="eastAsia"/>
          <w:color w:val="000000"/>
        </w:rPr>
        <w:t>科普教育基地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推荐名额分配表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协会、研究会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每个学会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原则上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长春市科协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吉林市科协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四平市科协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辽源市科协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通化市科协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白山市科协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延边州科协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白城市科协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松原市科协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长白山开发区科协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8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梅河口市科协</w:t>
            </w:r>
          </w:p>
        </w:tc>
        <w:tc>
          <w:tcPr>
            <w:tcW w:w="35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42874AF1"/>
    <w:rsid w:val="42874AF1"/>
    <w:rsid w:val="577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订制标题"/>
    <w:basedOn w:val="1"/>
    <w:qFormat/>
    <w:uiPriority w:val="0"/>
    <w:pPr>
      <w:spacing w:line="560" w:lineRule="exact"/>
      <w:jc w:val="center"/>
    </w:pPr>
    <w:rPr>
      <w:rFonts w:ascii="小标宋" w:hAnsi="Calibri" w:eastAsia="小标宋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2023-08-09T07:11:00Z</dcterms:created>
  <dc:creator>云天</dc:creator>
  <cp:lastModifiedBy>云天</cp:lastModifiedBy>
  <dcterms:modified xsi:type="dcterms:W3CDTF">2023-08-09T07:12:05Z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4D52C10BCA4C405DAA767AA2D9939CE0_11</vt:lpwstr>
  </property>
</Properties>
</file>