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ind w:left="0" w:right="0"/>
        <w:rPr>
          <w:rFonts w:hint="default" w:ascii="Times New Roman" w:hAnsi="Times New Roman" w:eastAsia="黑体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黑体" w:cs="Times New Roman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3"/>
          <w:szCs w:val="33"/>
          <w:lang w:val="en-US"/>
        </w:rPr>
        <w:t>3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-506" w:rightChars="-241"/>
        <w:jc w:val="center"/>
        <w:rPr>
          <w:rFonts w:eastAsia="小标宋"/>
          <w:bCs/>
          <w:sz w:val="44"/>
          <w:szCs w:val="36"/>
          <w:lang w:val="en-US"/>
        </w:rPr>
      </w:pPr>
      <w:r>
        <w:rPr>
          <w:rFonts w:hint="default" w:ascii="Times New Roman" w:hAnsi="小标宋" w:eastAsia="小标宋" w:cs="小标宋"/>
          <w:bCs/>
          <w:kern w:val="2"/>
          <w:sz w:val="44"/>
          <w:szCs w:val="36"/>
          <w:lang w:val="en-US" w:eastAsia="zh-CN" w:bidi="ar"/>
        </w:rPr>
        <w:t>社会团体领导机构组成人员情况表</w:t>
      </w:r>
    </w:p>
    <w:tbl>
      <w:tblPr>
        <w:tblStyle w:val="3"/>
        <w:tblW w:w="994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42"/>
        <w:gridCol w:w="831"/>
        <w:gridCol w:w="1230"/>
        <w:gridCol w:w="1162"/>
        <w:gridCol w:w="2288"/>
        <w:gridCol w:w="16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社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团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称</w:t>
            </w:r>
          </w:p>
        </w:tc>
        <w:tc>
          <w:tcPr>
            <w:tcW w:w="712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center"/>
              <w:rPr>
                <w:rFonts w:eastAsia="黑体"/>
                <w:bCs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社团职务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年月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面貌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spacing w:val="-11"/>
                <w:kern w:val="2"/>
                <w:sz w:val="28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黑体"/>
                <w:bCs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8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center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-506" w:rightChars="-241"/>
              <w:jc w:val="both"/>
              <w:rPr>
                <w:b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社会团体内部履行程序</w:t>
            </w:r>
          </w:p>
        </w:tc>
        <w:tc>
          <w:tcPr>
            <w:tcW w:w="8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689" w:right="0" w:hanging="689" w:hangingChars="245"/>
              <w:jc w:val="both"/>
              <w:rPr>
                <w:b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本社团领导机构组织人员变动经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日第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届第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4"/>
                <w:lang w:val="en-US" w:eastAsia="zh-CN" w:bidi="ar"/>
              </w:rPr>
              <w:t>次理事会议表决通过。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-506" w:rightChars="-241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注：社团职务指会长（理事长）、副会长（副理事长）、秘书长。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35CA"/>
    <w:rsid w:val="17F735CA"/>
    <w:rsid w:val="7F6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2022-01-29T02:33:00Z</dcterms:created>
  <dc:creator>云天</dc:creator>
  <cp:lastModifiedBy>云天</cp:lastModifiedBy>
  <dcterms:modified xsi:type="dcterms:W3CDTF">2022-01-29T02:36:04Z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